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C26" w:rsidRPr="00FF1C0E" w:rsidRDefault="007C1C26" w:rsidP="007C1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F1C0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ПОЯСНИТЕЛЬНАЯ ЗАПИСКА</w:t>
      </w:r>
    </w:p>
    <w:p w:rsidR="00A2797B" w:rsidRPr="00D66DD7" w:rsidRDefault="007C1C26" w:rsidP="005A4E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6D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="00041EE2" w:rsidRPr="00D66D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проекту </w:t>
      </w:r>
      <w:r w:rsidR="00A2797B" w:rsidRPr="00D66DD7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муниципального образования </w:t>
      </w:r>
    </w:p>
    <w:p w:rsidR="008B293E" w:rsidRPr="00D66DD7" w:rsidRDefault="00A2797B" w:rsidP="008B293E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D66DD7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="00F85F0B" w:rsidRPr="00D66DD7">
        <w:rPr>
          <w:sz w:val="28"/>
          <w:szCs w:val="28"/>
        </w:rPr>
        <w:t>«</w:t>
      </w:r>
      <w:r w:rsidR="00F85F0B" w:rsidRPr="00D66DD7">
        <w:rPr>
          <w:rFonts w:ascii="Times New Roman" w:hAnsi="Times New Roman" w:cs="Times New Roman"/>
          <w:sz w:val="28"/>
          <w:szCs w:val="28"/>
        </w:rPr>
        <w:t xml:space="preserve">Об утверждении порядка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в области сельскохозяйственного производства» </w:t>
      </w:r>
    </w:p>
    <w:p w:rsidR="003E75B3" w:rsidRPr="00D66DD7" w:rsidRDefault="003E75B3" w:rsidP="008B293E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32"/>
          <w:szCs w:val="32"/>
          <w:highlight w:val="yellow"/>
          <w:lang w:eastAsia="ru-RU"/>
        </w:rPr>
      </w:pPr>
    </w:p>
    <w:p w:rsidR="0040564C" w:rsidRPr="00D43D20" w:rsidRDefault="007C1C26" w:rsidP="0040564C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564C">
        <w:rPr>
          <w:rFonts w:ascii="Times New Roman" w:hAnsi="Times New Roman"/>
          <w:sz w:val="28"/>
          <w:szCs w:val="28"/>
        </w:rPr>
        <w:t>П</w:t>
      </w:r>
      <w:r w:rsidR="00AB2F9A" w:rsidRPr="0040564C">
        <w:rPr>
          <w:rFonts w:ascii="Times New Roman" w:hAnsi="Times New Roman"/>
          <w:sz w:val="28"/>
          <w:szCs w:val="28"/>
        </w:rPr>
        <w:t xml:space="preserve">роект </w:t>
      </w:r>
      <w:r w:rsidR="00A2797B" w:rsidRPr="0040564C">
        <w:rPr>
          <w:rFonts w:ascii="Times New Roman" w:hAnsi="Times New Roman"/>
          <w:sz w:val="28"/>
          <w:szCs w:val="28"/>
        </w:rPr>
        <w:t xml:space="preserve">постановления администрации муниципального образования Тимашевский </w:t>
      </w:r>
      <w:r w:rsidR="00A2797B" w:rsidRPr="0040564C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F85F0B" w:rsidRPr="0040564C">
        <w:rPr>
          <w:rFonts w:ascii="Times New Roman" w:hAnsi="Times New Roman" w:cs="Times New Roman"/>
          <w:sz w:val="28"/>
          <w:szCs w:val="28"/>
        </w:rPr>
        <w:t>«Об утверждении порядка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в области сельскохозяйственного производства»</w:t>
      </w:r>
      <w:r w:rsidR="00F85F0B" w:rsidRPr="0040564C">
        <w:rPr>
          <w:rFonts w:ascii="Times New Roman" w:hAnsi="Times New Roman"/>
          <w:sz w:val="28"/>
          <w:szCs w:val="28"/>
        </w:rPr>
        <w:t xml:space="preserve"> </w:t>
      </w:r>
      <w:r w:rsidR="00020CA0" w:rsidRPr="0040564C">
        <w:rPr>
          <w:rFonts w:ascii="Times New Roman" w:hAnsi="Times New Roman"/>
          <w:sz w:val="28"/>
          <w:szCs w:val="28"/>
        </w:rPr>
        <w:t xml:space="preserve">разработан </w:t>
      </w:r>
      <w:r w:rsidR="00A2797B" w:rsidRPr="0040564C">
        <w:rPr>
          <w:rFonts w:ascii="Times New Roman" w:hAnsi="Times New Roman"/>
          <w:sz w:val="28"/>
          <w:szCs w:val="28"/>
        </w:rPr>
        <w:t xml:space="preserve">в соответствии </w:t>
      </w:r>
      <w:r w:rsidR="00D66DD7" w:rsidRPr="0040564C">
        <w:rPr>
          <w:rFonts w:ascii="Times New Roman" w:hAnsi="Times New Roman" w:cs="Times New Roman"/>
          <w:sz w:val="28"/>
          <w:szCs w:val="28"/>
        </w:rPr>
        <w:t>со стать</w:t>
      </w:r>
      <w:r w:rsidR="0040564C" w:rsidRPr="0040564C">
        <w:rPr>
          <w:rFonts w:ascii="Times New Roman" w:hAnsi="Times New Roman" w:cs="Times New Roman"/>
          <w:sz w:val="28"/>
          <w:szCs w:val="28"/>
        </w:rPr>
        <w:t>е</w:t>
      </w:r>
      <w:r w:rsidR="00D66DD7" w:rsidRPr="0040564C">
        <w:rPr>
          <w:rFonts w:ascii="Times New Roman" w:hAnsi="Times New Roman" w:cs="Times New Roman"/>
          <w:sz w:val="28"/>
          <w:szCs w:val="28"/>
        </w:rPr>
        <w:t>й 78 Бюджетного кодекса Российской Федерации, статьями 15 и 17 Федерального закона</w:t>
      </w:r>
      <w:r w:rsidR="00D66DD7" w:rsidRPr="00B3593C">
        <w:rPr>
          <w:rFonts w:ascii="Times New Roman" w:hAnsi="Times New Roman" w:cs="Times New Roman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 </w:t>
      </w:r>
      <w:r w:rsidR="00D66DD7" w:rsidRPr="00B3593C">
        <w:rPr>
          <w:rFonts w:ascii="Times New Roman" w:eastAsia="Sylfaen" w:hAnsi="Times New Roman" w:cs="Times New Roman"/>
          <w:sz w:val="28"/>
          <w:szCs w:val="28"/>
        </w:rPr>
        <w:t xml:space="preserve">постановлением Правительства Российской Федерации от </w:t>
      </w:r>
      <w:r w:rsidR="00D66DD7">
        <w:rPr>
          <w:rFonts w:ascii="Times New Roman" w:eastAsia="Sylfaen" w:hAnsi="Times New Roman" w:cs="Times New Roman"/>
          <w:sz w:val="28"/>
          <w:szCs w:val="28"/>
        </w:rPr>
        <w:t>25</w:t>
      </w:r>
      <w:r w:rsidR="00D66DD7" w:rsidRPr="00B3593C">
        <w:rPr>
          <w:rFonts w:ascii="Times New Roman" w:eastAsia="Sylfaen" w:hAnsi="Times New Roman" w:cs="Times New Roman"/>
          <w:sz w:val="28"/>
          <w:szCs w:val="28"/>
        </w:rPr>
        <w:t xml:space="preserve"> </w:t>
      </w:r>
      <w:r w:rsidR="00D66DD7">
        <w:rPr>
          <w:rFonts w:ascii="Times New Roman" w:eastAsia="Sylfaen" w:hAnsi="Times New Roman" w:cs="Times New Roman"/>
          <w:sz w:val="28"/>
          <w:szCs w:val="28"/>
        </w:rPr>
        <w:t>октября</w:t>
      </w:r>
      <w:r w:rsidR="00D66DD7" w:rsidRPr="00B3593C">
        <w:rPr>
          <w:rFonts w:ascii="Times New Roman" w:eastAsia="Sylfaen" w:hAnsi="Times New Roman" w:cs="Times New Roman"/>
          <w:sz w:val="28"/>
          <w:szCs w:val="28"/>
        </w:rPr>
        <w:t xml:space="preserve"> 202</w:t>
      </w:r>
      <w:r w:rsidR="00D66DD7">
        <w:rPr>
          <w:rFonts w:ascii="Times New Roman" w:eastAsia="Sylfaen" w:hAnsi="Times New Roman" w:cs="Times New Roman"/>
          <w:sz w:val="28"/>
          <w:szCs w:val="28"/>
        </w:rPr>
        <w:t>3</w:t>
      </w:r>
      <w:r w:rsidR="00D66DD7" w:rsidRPr="00B3593C">
        <w:rPr>
          <w:rFonts w:ascii="Times New Roman" w:eastAsia="Sylfaen" w:hAnsi="Times New Roman" w:cs="Times New Roman"/>
          <w:sz w:val="28"/>
          <w:szCs w:val="28"/>
        </w:rPr>
        <w:t xml:space="preserve"> г. № 1</w:t>
      </w:r>
      <w:r w:rsidR="00D66DD7">
        <w:rPr>
          <w:rFonts w:ascii="Times New Roman" w:eastAsia="Sylfaen" w:hAnsi="Times New Roman" w:cs="Times New Roman"/>
          <w:sz w:val="28"/>
          <w:szCs w:val="28"/>
        </w:rPr>
        <w:t>782</w:t>
      </w:r>
      <w:r w:rsidR="00D66DD7" w:rsidRPr="00B3593C">
        <w:rPr>
          <w:rFonts w:ascii="Times New Roman" w:eastAsia="Sylfaen" w:hAnsi="Times New Roman" w:cs="Times New Roman"/>
          <w:sz w:val="28"/>
          <w:szCs w:val="28"/>
        </w:rPr>
        <w:t xml:space="preserve"> «</w:t>
      </w:r>
      <w:r w:rsidR="00D66DD7">
        <w:rPr>
          <w:rFonts w:ascii="Times New Roman" w:eastAsia="Sylfaen" w:hAnsi="Times New Roman" w:cs="Times New Roman"/>
          <w:sz w:val="28"/>
          <w:szCs w:val="28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проведения отборов получателей указанных субсидий, в том числе грантов в форме субсидий</w:t>
      </w:r>
      <w:r w:rsidR="00D66DD7" w:rsidRPr="00B3593C">
        <w:rPr>
          <w:rFonts w:ascii="Times New Roman" w:eastAsia="Sylfaen" w:hAnsi="Times New Roman" w:cs="Times New Roman"/>
          <w:sz w:val="28"/>
          <w:szCs w:val="28"/>
        </w:rPr>
        <w:t xml:space="preserve">», </w:t>
      </w:r>
      <w:r w:rsidR="00D66DD7" w:rsidRPr="00B3593C">
        <w:rPr>
          <w:rFonts w:ascii="Times New Roman" w:hAnsi="Times New Roman" w:cs="Times New Roman"/>
          <w:sz w:val="28"/>
          <w:szCs w:val="28"/>
        </w:rPr>
        <w:t>постановлением главы администрации (губернатора) Краснодарского края от 5 октября 2015 г. № 944 «Об утверждении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</w:r>
      <w:r w:rsidR="00D66DD7">
        <w:rPr>
          <w:rFonts w:ascii="Times New Roman" w:hAnsi="Times New Roman" w:cs="Times New Roman"/>
          <w:sz w:val="28"/>
          <w:szCs w:val="28"/>
        </w:rPr>
        <w:t>,</w:t>
      </w:r>
      <w:r w:rsidR="00D66DD7">
        <w:rPr>
          <w:rFonts w:ascii="Times New Roman" w:eastAsia="Sylfaen" w:hAnsi="Times New Roman" w:cs="Times New Roman"/>
          <w:sz w:val="28"/>
          <w:szCs w:val="28"/>
        </w:rPr>
        <w:t xml:space="preserve"> </w:t>
      </w:r>
      <w:r w:rsidR="00D66DD7" w:rsidRPr="00B3593C">
        <w:rPr>
          <w:rFonts w:ascii="Times New Roman" w:eastAsia="Sylfaen" w:hAnsi="Times New Roman" w:cs="Times New Roman"/>
          <w:sz w:val="28"/>
          <w:szCs w:val="28"/>
        </w:rPr>
        <w:t>постановлением главы администрации (губернатора) Краснода</w:t>
      </w:r>
      <w:r w:rsidR="00D66DD7">
        <w:rPr>
          <w:rFonts w:ascii="Times New Roman" w:eastAsia="Sylfaen" w:hAnsi="Times New Roman" w:cs="Times New Roman"/>
          <w:sz w:val="28"/>
          <w:szCs w:val="28"/>
        </w:rPr>
        <w:t xml:space="preserve">рского края от 25 июля 2017 г.   </w:t>
      </w:r>
      <w:r w:rsidR="00D66DD7" w:rsidRPr="00B3593C">
        <w:rPr>
          <w:rFonts w:ascii="Times New Roman" w:eastAsia="Sylfaen" w:hAnsi="Times New Roman" w:cs="Times New Roman"/>
          <w:sz w:val="28"/>
          <w:szCs w:val="28"/>
        </w:rPr>
        <w:t>№ 550 «Об утверждении Порядка предоставления местным бюджетам субвенций из бюджета</w:t>
      </w:r>
      <w:r w:rsidR="00D66DD7" w:rsidRPr="00061775">
        <w:rPr>
          <w:rFonts w:ascii="Times New Roman" w:eastAsia="Sylfaen" w:hAnsi="Times New Roman" w:cs="Times New Roman"/>
          <w:sz w:val="28"/>
          <w:szCs w:val="28"/>
        </w:rPr>
        <w:t xml:space="preserve"> </w:t>
      </w:r>
      <w:r w:rsidR="00D66DD7">
        <w:rPr>
          <w:rFonts w:ascii="Times New Roman" w:eastAsia="Sylfaen" w:hAnsi="Times New Roman" w:cs="Times New Roman"/>
          <w:sz w:val="28"/>
          <w:szCs w:val="28"/>
        </w:rPr>
        <w:t>Краснодарского края</w:t>
      </w:r>
      <w:r w:rsidR="00D66DD7" w:rsidRPr="00B3593C">
        <w:rPr>
          <w:rFonts w:ascii="Times New Roman" w:eastAsia="Sylfaen" w:hAnsi="Times New Roman" w:cs="Times New Roman"/>
          <w:sz w:val="28"/>
          <w:szCs w:val="28"/>
        </w:rPr>
        <w:t xml:space="preserve"> на осуществление отдельных государственных полномочий по поддержке сел</w:t>
      </w:r>
      <w:r w:rsidR="00D66DD7">
        <w:rPr>
          <w:rFonts w:ascii="Times New Roman" w:eastAsia="Sylfaen" w:hAnsi="Times New Roman" w:cs="Times New Roman"/>
          <w:sz w:val="28"/>
          <w:szCs w:val="28"/>
        </w:rPr>
        <w:t xml:space="preserve">ьскохозяйственного производства </w:t>
      </w:r>
      <w:r w:rsidR="00D66DD7" w:rsidRPr="00B3593C">
        <w:rPr>
          <w:rFonts w:ascii="Times New Roman" w:eastAsia="Sylfaen" w:hAnsi="Times New Roman" w:cs="Times New Roman"/>
          <w:sz w:val="28"/>
          <w:szCs w:val="28"/>
        </w:rPr>
        <w:t>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</w:r>
      <w:r w:rsidR="00D66DD7">
        <w:rPr>
          <w:rFonts w:ascii="Times New Roman" w:eastAsia="Sylfaen" w:hAnsi="Times New Roman" w:cs="Times New Roman"/>
          <w:sz w:val="28"/>
          <w:szCs w:val="28"/>
        </w:rPr>
        <w:t xml:space="preserve">, </w:t>
      </w:r>
      <w:r w:rsidR="00D66DD7" w:rsidRPr="00B3593C">
        <w:rPr>
          <w:rFonts w:ascii="Times New Roman" w:eastAsia="Sylfaen" w:hAnsi="Times New Roman" w:cs="Times New Roman"/>
          <w:sz w:val="28"/>
          <w:szCs w:val="28"/>
        </w:rPr>
        <w:t>в рамках реализации мероприятия государственной программы Краснодарского края «Развитие сельского хозяйства и регулирование</w:t>
      </w:r>
      <w:r w:rsidR="00D66DD7" w:rsidRPr="00B3593C">
        <w:rPr>
          <w:rFonts w:ascii="Times New Roman" w:hAnsi="Times New Roman" w:cs="Times New Roman"/>
          <w:sz w:val="28"/>
          <w:szCs w:val="28"/>
        </w:rPr>
        <w:t xml:space="preserve"> </w:t>
      </w:r>
      <w:r w:rsidR="00D66DD7" w:rsidRPr="00B3593C">
        <w:rPr>
          <w:rFonts w:ascii="Times New Roman" w:eastAsia="Sylfaen" w:hAnsi="Times New Roman" w:cs="Times New Roman"/>
          <w:sz w:val="28"/>
          <w:szCs w:val="28"/>
        </w:rPr>
        <w:t>рынков сельскохозяйственной продукции, сырья и продовол</w:t>
      </w:r>
      <w:r w:rsidR="00D66DD7">
        <w:rPr>
          <w:rFonts w:ascii="Times New Roman" w:eastAsia="Sylfaen" w:hAnsi="Times New Roman" w:cs="Times New Roman"/>
          <w:sz w:val="28"/>
          <w:szCs w:val="28"/>
        </w:rPr>
        <w:t>ьствия»,</w:t>
      </w:r>
      <w:r w:rsidR="00D66DD7" w:rsidRPr="00B3593C">
        <w:rPr>
          <w:rFonts w:ascii="Times New Roman" w:hAnsi="Times New Roman" w:cs="Times New Roman"/>
          <w:sz w:val="28"/>
          <w:szCs w:val="28"/>
        </w:rPr>
        <w:t xml:space="preserve"> в целях создания условий для развития производства в агропромышленном комплексе района, расширения рынка сельскохозяйственной продукции,</w:t>
      </w:r>
      <w:r w:rsidR="00D66DD7">
        <w:rPr>
          <w:rFonts w:ascii="Times New Roman" w:hAnsi="Times New Roman" w:cs="Times New Roman"/>
          <w:sz w:val="28"/>
          <w:szCs w:val="28"/>
        </w:rPr>
        <w:t xml:space="preserve"> </w:t>
      </w:r>
      <w:r w:rsidR="00D66DD7" w:rsidRPr="00B3593C">
        <w:rPr>
          <w:rFonts w:ascii="Times New Roman" w:hAnsi="Times New Roman" w:cs="Times New Roman"/>
          <w:sz w:val="28"/>
          <w:szCs w:val="28"/>
        </w:rPr>
        <w:t>сырья и продовольствия</w:t>
      </w:r>
      <w:r w:rsidR="00D66DD7">
        <w:rPr>
          <w:rFonts w:ascii="Times New Roman" w:hAnsi="Times New Roman" w:cs="Times New Roman"/>
          <w:sz w:val="28"/>
          <w:szCs w:val="28"/>
        </w:rPr>
        <w:t>»</w:t>
      </w:r>
      <w:r w:rsidR="00D66DD7" w:rsidRPr="00DF6C04">
        <w:rPr>
          <w:rFonts w:ascii="Times New Roman" w:eastAsia="Sylfaen" w:hAnsi="Times New Roman" w:cs="Times New Roman"/>
          <w:sz w:val="28"/>
          <w:szCs w:val="28"/>
        </w:rPr>
        <w:t>,</w:t>
      </w:r>
      <w:r w:rsidR="00D66DD7" w:rsidRPr="00B3593C">
        <w:rPr>
          <w:rFonts w:ascii="Times New Roman" w:hAnsi="Times New Roman" w:cs="Times New Roman"/>
          <w:sz w:val="28"/>
          <w:szCs w:val="28"/>
        </w:rPr>
        <w:t xml:space="preserve"> </w:t>
      </w:r>
      <w:r w:rsidR="00D66DD7" w:rsidRPr="00B3593C">
        <w:rPr>
          <w:rFonts w:ascii="Times New Roman" w:eastAsia="Sylfaen" w:hAnsi="Times New Roman" w:cs="Times New Roman"/>
          <w:sz w:val="28"/>
          <w:szCs w:val="28"/>
        </w:rPr>
        <w:t>Закон</w:t>
      </w:r>
      <w:r w:rsidR="00411E03">
        <w:rPr>
          <w:rFonts w:ascii="Times New Roman" w:eastAsia="Sylfaen" w:hAnsi="Times New Roman" w:cs="Times New Roman"/>
          <w:sz w:val="28"/>
          <w:szCs w:val="28"/>
        </w:rPr>
        <w:t xml:space="preserve">ом </w:t>
      </w:r>
      <w:r w:rsidR="00D66DD7" w:rsidRPr="00B3593C">
        <w:rPr>
          <w:rFonts w:ascii="Times New Roman" w:eastAsia="Sylfaen" w:hAnsi="Times New Roman" w:cs="Times New Roman"/>
          <w:sz w:val="28"/>
          <w:szCs w:val="28"/>
        </w:rPr>
        <w:t xml:space="preserve">Краснодарского края </w:t>
      </w:r>
      <w:r w:rsidR="00D66DD7">
        <w:rPr>
          <w:rFonts w:ascii="Times New Roman" w:eastAsia="Sylfaen" w:hAnsi="Times New Roman" w:cs="Times New Roman"/>
          <w:sz w:val="28"/>
          <w:szCs w:val="28"/>
        </w:rPr>
        <w:t xml:space="preserve">от 5 мая </w:t>
      </w:r>
      <w:r w:rsidR="00D66DD7" w:rsidRPr="00B3593C">
        <w:rPr>
          <w:rFonts w:ascii="Times New Roman" w:eastAsia="Sylfaen" w:hAnsi="Times New Roman" w:cs="Times New Roman"/>
          <w:sz w:val="28"/>
          <w:szCs w:val="28"/>
        </w:rPr>
        <w:t xml:space="preserve">2019 г. № 4024-КЗ «О наделении </w:t>
      </w:r>
      <w:r w:rsidR="00D66DD7">
        <w:rPr>
          <w:rFonts w:ascii="Times New Roman" w:eastAsia="Sylfaen" w:hAnsi="Times New Roman" w:cs="Times New Roman"/>
          <w:sz w:val="28"/>
          <w:szCs w:val="28"/>
        </w:rPr>
        <w:t xml:space="preserve">органов местного самоуправления </w:t>
      </w:r>
      <w:r w:rsidR="00D66DD7" w:rsidRPr="00B3593C">
        <w:rPr>
          <w:rFonts w:ascii="Times New Roman" w:eastAsia="Sylfaen" w:hAnsi="Times New Roman" w:cs="Times New Roman"/>
          <w:sz w:val="28"/>
          <w:szCs w:val="28"/>
        </w:rPr>
        <w:t xml:space="preserve">в Краснодарском крае отдельными государственными полномочиями Краснодарского края по поддержке сельскохозяйственного производства» </w:t>
      </w:r>
      <w:r w:rsidR="004F20BF" w:rsidRPr="00DB7530">
        <w:rPr>
          <w:rFonts w:ascii="Times New Roman" w:eastAsia="Sylfaen" w:hAnsi="Times New Roman" w:cs="Times New Roman"/>
          <w:sz w:val="28"/>
          <w:szCs w:val="28"/>
        </w:rPr>
        <w:t>и о</w:t>
      </w:r>
      <w:r w:rsidR="008B293E" w:rsidRPr="00DB7530">
        <w:rPr>
          <w:rFonts w:ascii="Times New Roman" w:hAnsi="Times New Roman" w:cs="Times New Roman"/>
          <w:sz w:val="28"/>
          <w:szCs w:val="28"/>
        </w:rPr>
        <w:t xml:space="preserve">пределяет </w:t>
      </w:r>
      <w:r w:rsidR="0040564C" w:rsidRPr="00DB7530">
        <w:rPr>
          <w:rFonts w:ascii="Times New Roman" w:eastAsia="Calibri" w:hAnsi="Times New Roman" w:cs="Times New Roman"/>
          <w:sz w:val="28"/>
          <w:szCs w:val="28"/>
        </w:rPr>
        <w:t>условия и механизм</w:t>
      </w:r>
      <w:r w:rsidR="0040564C" w:rsidRPr="0040564C">
        <w:rPr>
          <w:rFonts w:ascii="Times New Roman" w:eastAsia="Calibri" w:hAnsi="Times New Roman" w:cs="Times New Roman"/>
          <w:sz w:val="28"/>
          <w:szCs w:val="28"/>
        </w:rPr>
        <w:t xml:space="preserve"> предоставления субсидий </w:t>
      </w:r>
      <w:r w:rsidR="0040564C" w:rsidRPr="0040564C">
        <w:rPr>
          <w:rFonts w:ascii="Times New Roman" w:hAnsi="Times New Roman" w:cs="Times New Roman"/>
          <w:sz w:val="28"/>
          <w:szCs w:val="28"/>
        </w:rPr>
        <w:t xml:space="preserve">гражданам, ведущим личное подсобное хозяйство, в том числе гражданам, </w:t>
      </w:r>
      <w:r w:rsidR="0040564C" w:rsidRPr="0040564C">
        <w:rPr>
          <w:rFonts w:ascii="Times New Roman" w:eastAsia="Calibri" w:hAnsi="Times New Roman" w:cs="Times New Roman"/>
          <w:sz w:val="28"/>
          <w:szCs w:val="28"/>
        </w:rPr>
        <w:t>применяющим специальный налоговый</w:t>
      </w:r>
      <w:r w:rsidR="0040564C" w:rsidRPr="00B952B7">
        <w:rPr>
          <w:rFonts w:ascii="Times New Roman" w:eastAsia="Calibri" w:hAnsi="Times New Roman" w:cs="Times New Roman"/>
          <w:sz w:val="28"/>
          <w:szCs w:val="28"/>
        </w:rPr>
        <w:t xml:space="preserve"> режим «Налог на профессиональный доход»</w:t>
      </w:r>
      <w:r w:rsidR="0040564C" w:rsidRPr="00B952B7">
        <w:rPr>
          <w:rFonts w:ascii="Times New Roman" w:hAnsi="Times New Roman" w:cs="Times New Roman"/>
          <w:sz w:val="28"/>
          <w:szCs w:val="28"/>
        </w:rPr>
        <w:t xml:space="preserve">, крестьянским (фермерским) хозяйствам, </w:t>
      </w:r>
      <w:r w:rsidR="0040564C" w:rsidRPr="00B952B7">
        <w:rPr>
          <w:rFonts w:ascii="Times New Roman" w:hAnsi="Times New Roman" w:cs="Times New Roman"/>
          <w:sz w:val="28"/>
          <w:szCs w:val="28"/>
        </w:rPr>
        <w:lastRenderedPageBreak/>
        <w:t>индивидуальным предпринимателям, осуществляющим</w:t>
      </w:r>
      <w:r w:rsidR="0040564C" w:rsidRPr="00D43D20">
        <w:rPr>
          <w:rFonts w:ascii="Times New Roman" w:hAnsi="Times New Roman" w:cs="Times New Roman"/>
          <w:sz w:val="28"/>
          <w:szCs w:val="28"/>
        </w:rPr>
        <w:t xml:space="preserve"> деятельность в области сельскохозяйственного производства (</w:t>
      </w:r>
      <w:r w:rsidR="0040564C" w:rsidRPr="00D43D20">
        <w:rPr>
          <w:rFonts w:ascii="Times New Roman" w:eastAsia="Calibri" w:hAnsi="Times New Roman" w:cs="Times New Roman"/>
          <w:sz w:val="28"/>
          <w:szCs w:val="28"/>
        </w:rPr>
        <w:t>за вычетом транспортных расходов</w:t>
      </w:r>
      <w:r w:rsidR="0040564C" w:rsidRPr="00D43D20">
        <w:rPr>
          <w:rFonts w:ascii="Times New Roman" w:hAnsi="Times New Roman" w:cs="Times New Roman"/>
          <w:sz w:val="28"/>
          <w:szCs w:val="28"/>
        </w:rPr>
        <w:t xml:space="preserve">), на </w:t>
      </w:r>
      <w:r w:rsidR="0040564C" w:rsidRPr="00D43D20">
        <w:rPr>
          <w:rFonts w:ascii="Times New Roman" w:eastAsia="Calibri" w:hAnsi="Times New Roman" w:cs="Times New Roman"/>
          <w:sz w:val="28"/>
          <w:szCs w:val="28"/>
        </w:rPr>
        <w:t xml:space="preserve">возмещение части затрат на развитие сельскохозяйственного производства в рамках государственной </w:t>
      </w:r>
      <w:hyperlink r:id="rId6" w:history="1">
        <w:r w:rsidR="0040564C" w:rsidRPr="00D43D20">
          <w:rPr>
            <w:rFonts w:ascii="Times New Roman" w:eastAsia="Calibri" w:hAnsi="Times New Roman" w:cs="Times New Roman"/>
            <w:sz w:val="28"/>
            <w:szCs w:val="28"/>
          </w:rPr>
          <w:t>программы</w:t>
        </w:r>
      </w:hyperlink>
      <w:r w:rsidR="0040564C" w:rsidRPr="00D43D20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г. № 944</w:t>
      </w:r>
      <w:r w:rsidR="0040564C" w:rsidRPr="00D43D20">
        <w:rPr>
          <w:rFonts w:ascii="Times New Roman" w:hAnsi="Times New Roman" w:cs="Times New Roman"/>
          <w:sz w:val="28"/>
          <w:szCs w:val="28"/>
        </w:rPr>
        <w:t xml:space="preserve"> </w:t>
      </w:r>
      <w:r w:rsidR="0040564C" w:rsidRPr="00D43D20">
        <w:rPr>
          <w:rFonts w:ascii="Times New Roman" w:eastAsia="Calibri" w:hAnsi="Times New Roman" w:cs="Times New Roman"/>
          <w:sz w:val="28"/>
          <w:szCs w:val="28"/>
        </w:rPr>
        <w:t>за счет средств бюджета Краснодарского края, передаваемых муниципальному образованию Тимашевский район в порядке межбюджетных отношений.</w:t>
      </w:r>
      <w:r w:rsidR="0040564C" w:rsidRPr="00D43D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64C" w:rsidRPr="00D66DD7" w:rsidRDefault="0040564C" w:rsidP="008B293E">
      <w:pPr>
        <w:rPr>
          <w:highlight w:val="yellow"/>
          <w:lang w:eastAsia="ru-RU"/>
        </w:rPr>
      </w:pPr>
    </w:p>
    <w:p w:rsidR="00F85F0B" w:rsidRPr="00F85F0B" w:rsidRDefault="00524BA9" w:rsidP="00F85F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85F0B" w:rsidRPr="00F85F0B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D66DD7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85F0B" w:rsidRPr="00F85F0B">
        <w:rPr>
          <w:rFonts w:ascii="Times New Roman" w:hAnsi="Times New Roman" w:cs="Times New Roman"/>
          <w:sz w:val="28"/>
          <w:szCs w:val="28"/>
        </w:rPr>
        <w:t>сельского</w:t>
      </w:r>
    </w:p>
    <w:p w:rsidR="00F85F0B" w:rsidRPr="00F85F0B" w:rsidRDefault="00F85F0B" w:rsidP="00F85F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F0B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F85F0B" w:rsidRPr="00F85F0B" w:rsidRDefault="00F85F0B" w:rsidP="00F85F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F0B">
        <w:rPr>
          <w:rFonts w:ascii="Times New Roman" w:hAnsi="Times New Roman" w:cs="Times New Roman"/>
          <w:sz w:val="28"/>
          <w:szCs w:val="28"/>
        </w:rPr>
        <w:t>промышленности администрации</w:t>
      </w:r>
    </w:p>
    <w:p w:rsidR="00F85F0B" w:rsidRPr="00F85F0B" w:rsidRDefault="00F85F0B" w:rsidP="00F85F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F0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4017C" w:rsidRPr="008B293E" w:rsidRDefault="00F85F0B" w:rsidP="00524BA9">
      <w:pPr>
        <w:spacing w:after="0" w:line="240" w:lineRule="auto"/>
        <w:rPr>
          <w:rFonts w:ascii="Times New Roman" w:hAnsi="Times New Roman" w:cs="Times New Roman"/>
          <w:bCs/>
          <w:kern w:val="32"/>
          <w:sz w:val="28"/>
          <w:szCs w:val="28"/>
          <w:highlight w:val="yellow"/>
        </w:rPr>
      </w:pPr>
      <w:r w:rsidRPr="00F85F0B"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</w:t>
      </w:r>
      <w:r w:rsidR="0055368A">
        <w:rPr>
          <w:rFonts w:ascii="Times New Roman" w:hAnsi="Times New Roman" w:cs="Times New Roman"/>
          <w:sz w:val="28"/>
          <w:szCs w:val="28"/>
        </w:rPr>
        <w:t xml:space="preserve">  </w:t>
      </w:r>
      <w:r w:rsidRPr="00F85F0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7705">
        <w:rPr>
          <w:rFonts w:ascii="Times New Roman" w:hAnsi="Times New Roman" w:cs="Times New Roman"/>
          <w:sz w:val="28"/>
          <w:szCs w:val="28"/>
        </w:rPr>
        <w:t xml:space="preserve">   </w:t>
      </w:r>
      <w:r w:rsidRPr="00F85F0B">
        <w:rPr>
          <w:rFonts w:ascii="Times New Roman" w:hAnsi="Times New Roman" w:cs="Times New Roman"/>
          <w:sz w:val="28"/>
          <w:szCs w:val="28"/>
        </w:rPr>
        <w:t xml:space="preserve"> Е.В. </w:t>
      </w:r>
      <w:r w:rsidR="00524BA9">
        <w:rPr>
          <w:rFonts w:ascii="Times New Roman" w:hAnsi="Times New Roman" w:cs="Times New Roman"/>
          <w:sz w:val="28"/>
          <w:szCs w:val="28"/>
        </w:rPr>
        <w:t>Проскура</w:t>
      </w:r>
      <w:bookmarkStart w:id="0" w:name="_GoBack"/>
      <w:bookmarkEnd w:id="0"/>
    </w:p>
    <w:sectPr w:rsidR="0074017C" w:rsidRPr="008B293E" w:rsidSect="00895D9D">
      <w:pgSz w:w="11905" w:h="16838"/>
      <w:pgMar w:top="1134" w:right="565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 w15:restartNumberingAfterBreak="0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29AB"/>
    <w:rsid w:val="000074F7"/>
    <w:rsid w:val="00017DFC"/>
    <w:rsid w:val="00020CA0"/>
    <w:rsid w:val="00031A32"/>
    <w:rsid w:val="00041EE2"/>
    <w:rsid w:val="00045209"/>
    <w:rsid w:val="00050277"/>
    <w:rsid w:val="00050537"/>
    <w:rsid w:val="00062CD8"/>
    <w:rsid w:val="00064955"/>
    <w:rsid w:val="000706D4"/>
    <w:rsid w:val="000754A6"/>
    <w:rsid w:val="000821E3"/>
    <w:rsid w:val="00085C33"/>
    <w:rsid w:val="00096D41"/>
    <w:rsid w:val="000A5C71"/>
    <w:rsid w:val="000A7227"/>
    <w:rsid w:val="000B3DB2"/>
    <w:rsid w:val="000C11DE"/>
    <w:rsid w:val="000C1A15"/>
    <w:rsid w:val="000D02A4"/>
    <w:rsid w:val="000E7BF0"/>
    <w:rsid w:val="000F41C0"/>
    <w:rsid w:val="00100606"/>
    <w:rsid w:val="00101B9C"/>
    <w:rsid w:val="00102404"/>
    <w:rsid w:val="00104F5C"/>
    <w:rsid w:val="00112818"/>
    <w:rsid w:val="001171BA"/>
    <w:rsid w:val="00120834"/>
    <w:rsid w:val="00125878"/>
    <w:rsid w:val="001525F8"/>
    <w:rsid w:val="00174CD8"/>
    <w:rsid w:val="00187965"/>
    <w:rsid w:val="001A13F7"/>
    <w:rsid w:val="001A24DE"/>
    <w:rsid w:val="001B2811"/>
    <w:rsid w:val="001B3802"/>
    <w:rsid w:val="001C1B17"/>
    <w:rsid w:val="001C4D4F"/>
    <w:rsid w:val="001E2545"/>
    <w:rsid w:val="001E581F"/>
    <w:rsid w:val="00201F37"/>
    <w:rsid w:val="00202219"/>
    <w:rsid w:val="002142CE"/>
    <w:rsid w:val="0022042D"/>
    <w:rsid w:val="00240607"/>
    <w:rsid w:val="002611BC"/>
    <w:rsid w:val="0026767F"/>
    <w:rsid w:val="00273A6E"/>
    <w:rsid w:val="00283205"/>
    <w:rsid w:val="002943EA"/>
    <w:rsid w:val="002A286A"/>
    <w:rsid w:val="002B17CE"/>
    <w:rsid w:val="002B394F"/>
    <w:rsid w:val="002B5FC5"/>
    <w:rsid w:val="002D011C"/>
    <w:rsid w:val="002D2524"/>
    <w:rsid w:val="002D6297"/>
    <w:rsid w:val="002D7DC2"/>
    <w:rsid w:val="00320C62"/>
    <w:rsid w:val="003238C7"/>
    <w:rsid w:val="00337F79"/>
    <w:rsid w:val="00343B3A"/>
    <w:rsid w:val="00347024"/>
    <w:rsid w:val="00356529"/>
    <w:rsid w:val="0036685C"/>
    <w:rsid w:val="00374AA5"/>
    <w:rsid w:val="00386E4D"/>
    <w:rsid w:val="003A6838"/>
    <w:rsid w:val="003B4248"/>
    <w:rsid w:val="003D49AF"/>
    <w:rsid w:val="003E6944"/>
    <w:rsid w:val="003E75B3"/>
    <w:rsid w:val="003F78F8"/>
    <w:rsid w:val="0040564C"/>
    <w:rsid w:val="00411E03"/>
    <w:rsid w:val="0041541F"/>
    <w:rsid w:val="00425876"/>
    <w:rsid w:val="00426669"/>
    <w:rsid w:val="00442AAE"/>
    <w:rsid w:val="00446967"/>
    <w:rsid w:val="0047469D"/>
    <w:rsid w:val="004768B0"/>
    <w:rsid w:val="00485C09"/>
    <w:rsid w:val="004905EF"/>
    <w:rsid w:val="004A1239"/>
    <w:rsid w:val="004A7B01"/>
    <w:rsid w:val="004F20BF"/>
    <w:rsid w:val="004F35D1"/>
    <w:rsid w:val="005012C4"/>
    <w:rsid w:val="00510DFF"/>
    <w:rsid w:val="00514F20"/>
    <w:rsid w:val="005224BB"/>
    <w:rsid w:val="00524BA9"/>
    <w:rsid w:val="005269B2"/>
    <w:rsid w:val="00532521"/>
    <w:rsid w:val="00534E99"/>
    <w:rsid w:val="00535F10"/>
    <w:rsid w:val="00536B57"/>
    <w:rsid w:val="00552E83"/>
    <w:rsid w:val="0055368A"/>
    <w:rsid w:val="00554425"/>
    <w:rsid w:val="00556179"/>
    <w:rsid w:val="00560709"/>
    <w:rsid w:val="005636A7"/>
    <w:rsid w:val="005657EA"/>
    <w:rsid w:val="005741A4"/>
    <w:rsid w:val="00583D0E"/>
    <w:rsid w:val="0059257D"/>
    <w:rsid w:val="00596FC9"/>
    <w:rsid w:val="005A359C"/>
    <w:rsid w:val="005A4E2B"/>
    <w:rsid w:val="005A5D7E"/>
    <w:rsid w:val="005B17D5"/>
    <w:rsid w:val="005B1E24"/>
    <w:rsid w:val="005D42F5"/>
    <w:rsid w:val="005E5542"/>
    <w:rsid w:val="00617D1F"/>
    <w:rsid w:val="006339C3"/>
    <w:rsid w:val="006470B9"/>
    <w:rsid w:val="0066144C"/>
    <w:rsid w:val="006628E3"/>
    <w:rsid w:val="006850CB"/>
    <w:rsid w:val="00687560"/>
    <w:rsid w:val="00697EEB"/>
    <w:rsid w:val="006B3AF8"/>
    <w:rsid w:val="006C0218"/>
    <w:rsid w:val="006C4810"/>
    <w:rsid w:val="006C6F11"/>
    <w:rsid w:val="006D1C54"/>
    <w:rsid w:val="006D4739"/>
    <w:rsid w:val="006F1D4F"/>
    <w:rsid w:val="006F6D95"/>
    <w:rsid w:val="007003B0"/>
    <w:rsid w:val="00707F4D"/>
    <w:rsid w:val="00737069"/>
    <w:rsid w:val="0074017C"/>
    <w:rsid w:val="0075347A"/>
    <w:rsid w:val="00756006"/>
    <w:rsid w:val="00764D93"/>
    <w:rsid w:val="0076572E"/>
    <w:rsid w:val="00766ED5"/>
    <w:rsid w:val="007707AA"/>
    <w:rsid w:val="00785422"/>
    <w:rsid w:val="00795A92"/>
    <w:rsid w:val="007B7A14"/>
    <w:rsid w:val="007B7E36"/>
    <w:rsid w:val="007C1C26"/>
    <w:rsid w:val="007C7D3B"/>
    <w:rsid w:val="007E1C48"/>
    <w:rsid w:val="007E3271"/>
    <w:rsid w:val="007F55E4"/>
    <w:rsid w:val="007F564A"/>
    <w:rsid w:val="007F646B"/>
    <w:rsid w:val="00810FCA"/>
    <w:rsid w:val="008203AA"/>
    <w:rsid w:val="008372D9"/>
    <w:rsid w:val="00846A77"/>
    <w:rsid w:val="00855459"/>
    <w:rsid w:val="008763D1"/>
    <w:rsid w:val="00883DB3"/>
    <w:rsid w:val="00884822"/>
    <w:rsid w:val="00891F3E"/>
    <w:rsid w:val="00895D9D"/>
    <w:rsid w:val="008B293E"/>
    <w:rsid w:val="008C1B8B"/>
    <w:rsid w:val="008F5925"/>
    <w:rsid w:val="009001D7"/>
    <w:rsid w:val="00923018"/>
    <w:rsid w:val="009244A7"/>
    <w:rsid w:val="0092457C"/>
    <w:rsid w:val="00945E42"/>
    <w:rsid w:val="009460C5"/>
    <w:rsid w:val="00953814"/>
    <w:rsid w:val="0095513D"/>
    <w:rsid w:val="009660D7"/>
    <w:rsid w:val="00966E37"/>
    <w:rsid w:val="0098062B"/>
    <w:rsid w:val="00982446"/>
    <w:rsid w:val="009841D0"/>
    <w:rsid w:val="009933BC"/>
    <w:rsid w:val="009C1A75"/>
    <w:rsid w:val="009C3C2D"/>
    <w:rsid w:val="009D31EF"/>
    <w:rsid w:val="009F128C"/>
    <w:rsid w:val="00A2055E"/>
    <w:rsid w:val="00A22469"/>
    <w:rsid w:val="00A2797B"/>
    <w:rsid w:val="00A31A18"/>
    <w:rsid w:val="00A31F08"/>
    <w:rsid w:val="00A4234D"/>
    <w:rsid w:val="00A670C2"/>
    <w:rsid w:val="00A7797E"/>
    <w:rsid w:val="00A77A07"/>
    <w:rsid w:val="00A86A8F"/>
    <w:rsid w:val="00A933DA"/>
    <w:rsid w:val="00A95FAD"/>
    <w:rsid w:val="00AB2F9A"/>
    <w:rsid w:val="00AB4ADE"/>
    <w:rsid w:val="00AD5263"/>
    <w:rsid w:val="00B002FC"/>
    <w:rsid w:val="00B044AC"/>
    <w:rsid w:val="00B16014"/>
    <w:rsid w:val="00B161AB"/>
    <w:rsid w:val="00B23F96"/>
    <w:rsid w:val="00B24070"/>
    <w:rsid w:val="00B50EE3"/>
    <w:rsid w:val="00B51F58"/>
    <w:rsid w:val="00B606F2"/>
    <w:rsid w:val="00B64B45"/>
    <w:rsid w:val="00B65F2F"/>
    <w:rsid w:val="00B72570"/>
    <w:rsid w:val="00B81286"/>
    <w:rsid w:val="00B826B1"/>
    <w:rsid w:val="00B841C1"/>
    <w:rsid w:val="00B910CD"/>
    <w:rsid w:val="00B9151C"/>
    <w:rsid w:val="00B978C2"/>
    <w:rsid w:val="00BA5D67"/>
    <w:rsid w:val="00BB2176"/>
    <w:rsid w:val="00BE549D"/>
    <w:rsid w:val="00BF03BC"/>
    <w:rsid w:val="00C414C0"/>
    <w:rsid w:val="00C456E4"/>
    <w:rsid w:val="00C627AD"/>
    <w:rsid w:val="00C664E9"/>
    <w:rsid w:val="00C67E56"/>
    <w:rsid w:val="00C71498"/>
    <w:rsid w:val="00C868B5"/>
    <w:rsid w:val="00CA1F5C"/>
    <w:rsid w:val="00CA43D6"/>
    <w:rsid w:val="00CC47EA"/>
    <w:rsid w:val="00CC4F5A"/>
    <w:rsid w:val="00CD25B9"/>
    <w:rsid w:val="00CD34F7"/>
    <w:rsid w:val="00CE0774"/>
    <w:rsid w:val="00CF5E87"/>
    <w:rsid w:val="00D40D3E"/>
    <w:rsid w:val="00D46B99"/>
    <w:rsid w:val="00D66DD7"/>
    <w:rsid w:val="00D756EB"/>
    <w:rsid w:val="00D77382"/>
    <w:rsid w:val="00D94C19"/>
    <w:rsid w:val="00D96429"/>
    <w:rsid w:val="00DA47B2"/>
    <w:rsid w:val="00DB15EE"/>
    <w:rsid w:val="00DB2057"/>
    <w:rsid w:val="00DB7530"/>
    <w:rsid w:val="00DC086F"/>
    <w:rsid w:val="00DC08BC"/>
    <w:rsid w:val="00DF229F"/>
    <w:rsid w:val="00E04A90"/>
    <w:rsid w:val="00E10A5F"/>
    <w:rsid w:val="00E12C50"/>
    <w:rsid w:val="00E16FEF"/>
    <w:rsid w:val="00E27428"/>
    <w:rsid w:val="00E472A5"/>
    <w:rsid w:val="00E57B57"/>
    <w:rsid w:val="00E624B9"/>
    <w:rsid w:val="00E659FD"/>
    <w:rsid w:val="00E669E1"/>
    <w:rsid w:val="00E80251"/>
    <w:rsid w:val="00E81BE7"/>
    <w:rsid w:val="00E82E87"/>
    <w:rsid w:val="00EA7891"/>
    <w:rsid w:val="00EB3D80"/>
    <w:rsid w:val="00EC603E"/>
    <w:rsid w:val="00ED4B96"/>
    <w:rsid w:val="00EE06D6"/>
    <w:rsid w:val="00EE2730"/>
    <w:rsid w:val="00EE3698"/>
    <w:rsid w:val="00F0624C"/>
    <w:rsid w:val="00F106AC"/>
    <w:rsid w:val="00F34C4A"/>
    <w:rsid w:val="00F46CFC"/>
    <w:rsid w:val="00F524B2"/>
    <w:rsid w:val="00F731C3"/>
    <w:rsid w:val="00F76B16"/>
    <w:rsid w:val="00F77767"/>
    <w:rsid w:val="00F84BD7"/>
    <w:rsid w:val="00F85F0B"/>
    <w:rsid w:val="00F90A43"/>
    <w:rsid w:val="00F95B8C"/>
    <w:rsid w:val="00FB7705"/>
    <w:rsid w:val="00FC19C8"/>
    <w:rsid w:val="00FC5671"/>
    <w:rsid w:val="00FF04DB"/>
    <w:rsid w:val="00FF1C0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3075A"/>
  <w15:docId w15:val="{728A3190-CAF7-4723-AE4D-6B227DE51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character" w:customStyle="1" w:styleId="a7">
    <w:name w:val="Основной текст_"/>
    <w:basedOn w:val="a0"/>
    <w:link w:val="10"/>
    <w:rsid w:val="00DF229F"/>
    <w:rPr>
      <w:spacing w:val="5"/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7"/>
    <w:rsid w:val="00DF229F"/>
    <w:pPr>
      <w:widowControl w:val="0"/>
      <w:shd w:val="clear" w:color="auto" w:fill="FFFFFF"/>
      <w:spacing w:after="0" w:line="266" w:lineRule="exact"/>
      <w:jc w:val="center"/>
    </w:pPr>
    <w:rPr>
      <w:spacing w:val="5"/>
      <w:sz w:val="25"/>
      <w:szCs w:val="25"/>
    </w:rPr>
  </w:style>
  <w:style w:type="character" w:styleId="a8">
    <w:name w:val="Hyperlink"/>
    <w:basedOn w:val="a0"/>
    <w:rsid w:val="00DF229F"/>
    <w:rPr>
      <w:color w:val="0066CC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36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6B57"/>
    <w:rPr>
      <w:rFonts w:ascii="Segoe UI" w:hAnsi="Segoe UI" w:cs="Segoe UI"/>
      <w:sz w:val="18"/>
      <w:szCs w:val="18"/>
    </w:rPr>
  </w:style>
  <w:style w:type="paragraph" w:customStyle="1" w:styleId="ab">
    <w:name w:val="Нормальный (таблица)"/>
    <w:basedOn w:val="a"/>
    <w:next w:val="a"/>
    <w:uiPriority w:val="99"/>
    <w:qFormat/>
    <w:rsid w:val="00A279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2D7D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A51F4D33FD3432EAC82AA4A1C072F90B96F4FC1E14A82F8CFA4F47F77A5D282B83FEF76C784029C3CA6130CA9836FC73F43CD1491F120FCD0A2687BCCm2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4994D-D06A-4B80-930E-65EA6583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Верещагина</cp:lastModifiedBy>
  <cp:revision>281</cp:revision>
  <cp:lastPrinted>2022-08-23T06:31:00Z</cp:lastPrinted>
  <dcterms:created xsi:type="dcterms:W3CDTF">2015-03-03T07:14:00Z</dcterms:created>
  <dcterms:modified xsi:type="dcterms:W3CDTF">2024-09-30T09:59:00Z</dcterms:modified>
</cp:coreProperties>
</file>